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862" w:rsidRDefault="00854862" w:rsidP="00FC1A85">
      <w:pPr>
        <w:pStyle w:val="a7"/>
        <w:jc w:val="center"/>
        <w:rPr>
          <w:rFonts w:ascii="Times New Roman" w:hAnsi="Times New Roman" w:cs="Times New Roman"/>
          <w:b/>
          <w:kern w:val="36"/>
          <w:sz w:val="32"/>
          <w:szCs w:val="24"/>
          <w:lang w:eastAsia="ru-RU"/>
        </w:rPr>
      </w:pPr>
      <w:r w:rsidRPr="00FC1A85">
        <w:rPr>
          <w:rFonts w:ascii="Times New Roman" w:hAnsi="Times New Roman" w:cs="Times New Roman"/>
          <w:b/>
          <w:kern w:val="36"/>
          <w:sz w:val="32"/>
          <w:szCs w:val="24"/>
          <w:lang w:eastAsia="ru-RU"/>
        </w:rPr>
        <w:t>Кратко о ФГОС в ДОУ</w:t>
      </w:r>
    </w:p>
    <w:p w:rsidR="00FC1A85" w:rsidRPr="00FC1A85" w:rsidRDefault="00FC1A85" w:rsidP="00FC1A85">
      <w:pPr>
        <w:pStyle w:val="a7"/>
        <w:jc w:val="center"/>
        <w:rPr>
          <w:rFonts w:ascii="Times New Roman" w:hAnsi="Times New Roman" w:cs="Times New Roman"/>
          <w:b/>
          <w:kern w:val="36"/>
          <w:sz w:val="32"/>
          <w:szCs w:val="24"/>
          <w:lang w:eastAsia="ru-RU"/>
        </w:rPr>
      </w:pPr>
    </w:p>
    <w:p w:rsidR="00854862" w:rsidRPr="00FC1A85" w:rsidRDefault="00FC1A85" w:rsidP="00FC1A8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854862" w:rsidRPr="00FC1A85">
        <w:rPr>
          <w:rFonts w:ascii="Times New Roman" w:hAnsi="Times New Roman" w:cs="Times New Roman"/>
          <w:sz w:val="24"/>
          <w:szCs w:val="24"/>
          <w:lang w:eastAsia="ru-RU"/>
        </w:rPr>
        <w:t>Федеральный государственный стандарт дошкольного образования разработан впервые в российской истории в соответствии с требованиями вступившего в силу 1 сентября 2013 года Федерального Закона «Об образовании в Российской Федерации». </w:t>
      </w:r>
    </w:p>
    <w:p w:rsidR="00854862" w:rsidRPr="00FC1A85" w:rsidRDefault="00854862" w:rsidP="00FC1A8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1A85">
        <w:rPr>
          <w:rFonts w:ascii="Times New Roman" w:hAnsi="Times New Roman" w:cs="Times New Roman"/>
          <w:sz w:val="24"/>
          <w:szCs w:val="24"/>
          <w:lang w:eastAsia="ru-RU"/>
        </w:rPr>
        <w:t xml:space="preserve">     ФГОС </w:t>
      </w:r>
      <w:proofErr w:type="gramStart"/>
      <w:r w:rsidRPr="00FC1A85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FC1A85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C1A85">
        <w:rPr>
          <w:rFonts w:ascii="Times New Roman" w:hAnsi="Times New Roman" w:cs="Times New Roman"/>
          <w:sz w:val="24"/>
          <w:szCs w:val="24"/>
          <w:lang w:eastAsia="ru-RU"/>
        </w:rPr>
        <w:t>Федеральный</w:t>
      </w:r>
      <w:proofErr w:type="gramEnd"/>
      <w:r w:rsidRPr="00FC1A85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государственный образовательный стандарт дошкольного образования) утверждён  17 октября 2013 года  Приказом  №1155 Министерства образования  и науки РФ.</w:t>
      </w:r>
    </w:p>
    <w:p w:rsidR="00854862" w:rsidRPr="00FC1A85" w:rsidRDefault="00854862" w:rsidP="00FC1A8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1A85">
        <w:rPr>
          <w:rFonts w:ascii="Times New Roman" w:hAnsi="Times New Roman" w:cs="Times New Roman"/>
          <w:sz w:val="24"/>
          <w:szCs w:val="24"/>
          <w:lang w:eastAsia="ru-RU"/>
        </w:rPr>
        <w:t xml:space="preserve">    ФГОС дошкольного образования </w:t>
      </w:r>
      <w:proofErr w:type="gramStart"/>
      <w:r w:rsidRPr="00FC1A85">
        <w:rPr>
          <w:rFonts w:ascii="Times New Roman" w:hAnsi="Times New Roman" w:cs="Times New Roman"/>
          <w:sz w:val="24"/>
          <w:szCs w:val="24"/>
          <w:lang w:eastAsia="ru-RU"/>
        </w:rPr>
        <w:t>призван</w:t>
      </w:r>
      <w:proofErr w:type="gramEnd"/>
      <w:r w:rsidRPr="00FC1A85">
        <w:rPr>
          <w:rFonts w:ascii="Times New Roman" w:hAnsi="Times New Roman" w:cs="Times New Roman"/>
          <w:sz w:val="24"/>
          <w:szCs w:val="24"/>
          <w:lang w:eastAsia="ru-RU"/>
        </w:rPr>
        <w:t xml:space="preserve"> нормативно обеспечить государственные гарантии равенства возможностей для каждого ребенка в получении качественного дошкольного образования. В центре проекта стандарта находятся требования к условиям, в том числе психолого-педагогическим, кадровым, материально-техническим и финансовым.</w:t>
      </w:r>
    </w:p>
    <w:p w:rsidR="00854862" w:rsidRPr="00FC1A85" w:rsidRDefault="000F7259" w:rsidP="00FC1A8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1466215</wp:posOffset>
            </wp:positionV>
            <wp:extent cx="6355715" cy="4772025"/>
            <wp:effectExtent l="19050" t="0" r="6985" b="0"/>
            <wp:wrapSquare wrapText="bothSides"/>
            <wp:docPr id="1" name="Рисунок 1" descr="5">
              <a:hlinkClick xmlns:a="http://schemas.openxmlformats.org/drawingml/2006/main" r:id="rId5" tooltip="&quot;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">
                      <a:hlinkClick r:id="rId5" tooltip="&quot;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715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4862" w:rsidRPr="00FC1A85">
        <w:rPr>
          <w:rFonts w:ascii="Times New Roman" w:hAnsi="Times New Roman" w:cs="Times New Roman"/>
          <w:sz w:val="24"/>
          <w:szCs w:val="24"/>
          <w:lang w:eastAsia="ru-RU"/>
        </w:rPr>
        <w:t xml:space="preserve">     </w:t>
      </w:r>
      <w:proofErr w:type="gramStart"/>
      <w:r w:rsidR="00854862" w:rsidRPr="00FC1A85">
        <w:rPr>
          <w:rFonts w:ascii="Times New Roman" w:hAnsi="Times New Roman" w:cs="Times New Roman"/>
          <w:sz w:val="24"/>
          <w:szCs w:val="24"/>
          <w:lang w:eastAsia="ru-RU"/>
        </w:rPr>
        <w:t>В отличие от других образовательных стандартов, стандарт дошкольного образования не предусматривает проведение аттестации детей при освоении ими образовательных программ, а требования к результатам представлены в виде целевых ориентиров: инициативность и самостоятельность ребенка, уверенность в своих силах, положительное отношение к себе и другим, активное взаимодействие со сверстниками и взрослыми, способность ребенка к фантазии, воображению, творчеству, любознательность, способность к волевым усилиям и</w:t>
      </w:r>
      <w:proofErr w:type="gramEnd"/>
      <w:r w:rsidR="00854862" w:rsidRPr="00FC1A85">
        <w:rPr>
          <w:rFonts w:ascii="Times New Roman" w:hAnsi="Times New Roman" w:cs="Times New Roman"/>
          <w:sz w:val="24"/>
          <w:szCs w:val="24"/>
          <w:lang w:eastAsia="ru-RU"/>
        </w:rPr>
        <w:t xml:space="preserve"> принятию самостоятельных решений и др.</w:t>
      </w:r>
      <w:r w:rsidR="00854862" w:rsidRPr="00FC1A85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FC1A85" w:rsidRDefault="00FC1A85" w:rsidP="00FC1A8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1A85" w:rsidRDefault="00FC1A85" w:rsidP="00FC1A8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7259" w:rsidRDefault="000F7259" w:rsidP="00FC1A8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4862" w:rsidRPr="00FC1A85" w:rsidRDefault="000F7259" w:rsidP="00FC1A8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="00854862" w:rsidRPr="00FC1A85">
        <w:rPr>
          <w:rFonts w:ascii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="00854862" w:rsidRPr="00FC1A85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854862" w:rsidRPr="00FC1A85">
        <w:rPr>
          <w:rFonts w:ascii="Times New Roman" w:hAnsi="Times New Roman" w:cs="Times New Roman"/>
          <w:sz w:val="24"/>
          <w:szCs w:val="24"/>
          <w:lang w:eastAsia="ru-RU"/>
        </w:rPr>
        <w:t xml:space="preserve">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 Приказ </w:t>
      </w:r>
      <w:proofErr w:type="spellStart"/>
      <w:r w:rsidR="00854862" w:rsidRPr="00FC1A85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854862" w:rsidRPr="00FC1A85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854862" w:rsidRPr="00FC1A85" w:rsidRDefault="000F7259" w:rsidP="00FC1A8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854862" w:rsidRPr="00FC1A85">
        <w:rPr>
          <w:rFonts w:ascii="Times New Roman" w:hAnsi="Times New Roman" w:cs="Times New Roman"/>
          <w:sz w:val="24"/>
          <w:szCs w:val="24"/>
          <w:lang w:eastAsia="ru-RU"/>
        </w:rPr>
        <w:t xml:space="preserve">ФГОС ДО </w:t>
      </w:r>
      <w:proofErr w:type="gramStart"/>
      <w:r w:rsidR="00854862" w:rsidRPr="00FC1A85">
        <w:rPr>
          <w:rFonts w:ascii="Times New Roman" w:hAnsi="Times New Roman" w:cs="Times New Roman"/>
          <w:sz w:val="24"/>
          <w:szCs w:val="24"/>
          <w:lang w:eastAsia="ru-RU"/>
        </w:rPr>
        <w:t>обязателен</w:t>
      </w:r>
      <w:proofErr w:type="gramEnd"/>
      <w:r w:rsidR="00854862" w:rsidRPr="00FC1A85">
        <w:rPr>
          <w:rFonts w:ascii="Times New Roman" w:hAnsi="Times New Roman" w:cs="Times New Roman"/>
          <w:sz w:val="24"/>
          <w:szCs w:val="24"/>
          <w:lang w:eastAsia="ru-RU"/>
        </w:rPr>
        <w:t xml:space="preserve"> к применению организациями,   осуществляющими образовательную  деятельность, индивидуальными предпринимателями (далее вместе — Организации), реализующими образовательную     программу дошкольного образования, а также  может  использоваться  родителями (законными представителями) при получении детьми дошкольного образования  в форме семейного образования.</w:t>
      </w:r>
    </w:p>
    <w:p w:rsidR="00854862" w:rsidRPr="000F7259" w:rsidRDefault="00854862" w:rsidP="00FC1A85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0F725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 требованиях к Программе</w:t>
      </w:r>
    </w:p>
    <w:p w:rsidR="00854862" w:rsidRPr="00FC1A85" w:rsidRDefault="000F7259" w:rsidP="00FC1A8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854862" w:rsidRPr="00FC1A85">
        <w:rPr>
          <w:rFonts w:ascii="Times New Roman" w:hAnsi="Times New Roman" w:cs="Times New Roman"/>
          <w:sz w:val="24"/>
          <w:szCs w:val="24"/>
          <w:lang w:eastAsia="ru-RU"/>
        </w:rPr>
        <w:t xml:space="preserve">ФГОС </w:t>
      </w:r>
      <w:proofErr w:type="gramStart"/>
      <w:r w:rsidR="00854862" w:rsidRPr="00FC1A85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854862" w:rsidRPr="00FC1A85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="00854862" w:rsidRPr="00FC1A85">
        <w:rPr>
          <w:rFonts w:ascii="Times New Roman" w:hAnsi="Times New Roman" w:cs="Times New Roman"/>
          <w:sz w:val="24"/>
          <w:szCs w:val="24"/>
          <w:lang w:eastAsia="ru-RU"/>
        </w:rPr>
        <w:t>определены</w:t>
      </w:r>
      <w:proofErr w:type="gramEnd"/>
      <w:r w:rsidR="00854862" w:rsidRPr="00FC1A85">
        <w:rPr>
          <w:rFonts w:ascii="Times New Roman" w:hAnsi="Times New Roman" w:cs="Times New Roman"/>
          <w:sz w:val="24"/>
          <w:szCs w:val="24"/>
          <w:lang w:eastAsia="ru-RU"/>
        </w:rPr>
        <w:t xml:space="preserve"> требования к структуре, содержанию и объему Программы.</w:t>
      </w:r>
    </w:p>
    <w:p w:rsidR="00854862" w:rsidRPr="00FC1A85" w:rsidRDefault="00854862" w:rsidP="00FC1A8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1A85">
        <w:rPr>
          <w:rFonts w:ascii="Times New Roman" w:hAnsi="Times New Roman" w:cs="Times New Roman"/>
          <w:sz w:val="24"/>
          <w:szCs w:val="24"/>
          <w:lang w:eastAsia="ru-RU"/>
        </w:rPr>
        <w:t>Программа должна учитывать возрастные и индивидуальные особенности детей. Её содержание должно  обеспечивать  развитие   личности, мотивации  и  способностей  детей  в  различных  видах деятельности и охватывать следующие направления  развития  и  образования  детей  (образовательные области):</w:t>
      </w:r>
    </w:p>
    <w:p w:rsidR="00854862" w:rsidRPr="00FC1A85" w:rsidRDefault="00854862" w:rsidP="00FC1A8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1A85">
        <w:rPr>
          <w:rFonts w:ascii="Times New Roman" w:hAnsi="Times New Roman" w:cs="Times New Roman"/>
          <w:sz w:val="24"/>
          <w:szCs w:val="24"/>
          <w:lang w:eastAsia="ru-RU"/>
        </w:rPr>
        <w:t>•          социально-коммуникативное развитие;</w:t>
      </w:r>
    </w:p>
    <w:p w:rsidR="00854862" w:rsidRPr="00FC1A85" w:rsidRDefault="00854862" w:rsidP="00FC1A8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1A85">
        <w:rPr>
          <w:rFonts w:ascii="Times New Roman" w:hAnsi="Times New Roman" w:cs="Times New Roman"/>
          <w:sz w:val="24"/>
          <w:szCs w:val="24"/>
          <w:lang w:eastAsia="ru-RU"/>
        </w:rPr>
        <w:t>•          познавательное развитие;</w:t>
      </w:r>
    </w:p>
    <w:p w:rsidR="00854862" w:rsidRPr="00FC1A85" w:rsidRDefault="00854862" w:rsidP="00FC1A8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1A85">
        <w:rPr>
          <w:rFonts w:ascii="Times New Roman" w:hAnsi="Times New Roman" w:cs="Times New Roman"/>
          <w:sz w:val="24"/>
          <w:szCs w:val="24"/>
          <w:lang w:eastAsia="ru-RU"/>
        </w:rPr>
        <w:t>•          речевое развитие;</w:t>
      </w:r>
    </w:p>
    <w:p w:rsidR="00854862" w:rsidRPr="00FC1A85" w:rsidRDefault="00854862" w:rsidP="00FC1A8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1A85">
        <w:rPr>
          <w:rFonts w:ascii="Times New Roman" w:hAnsi="Times New Roman" w:cs="Times New Roman"/>
          <w:sz w:val="24"/>
          <w:szCs w:val="24"/>
          <w:lang w:eastAsia="ru-RU"/>
        </w:rPr>
        <w:t>•          художественно-эстетическое развитие;</w:t>
      </w:r>
    </w:p>
    <w:p w:rsidR="00854862" w:rsidRPr="00FC1A85" w:rsidRDefault="00854862" w:rsidP="00FC1A8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1A85">
        <w:rPr>
          <w:rFonts w:ascii="Times New Roman" w:hAnsi="Times New Roman" w:cs="Times New Roman"/>
          <w:sz w:val="24"/>
          <w:szCs w:val="24"/>
          <w:lang w:eastAsia="ru-RU"/>
        </w:rPr>
        <w:t>•          физическое развитие.</w:t>
      </w:r>
    </w:p>
    <w:p w:rsidR="00854862" w:rsidRPr="000F7259" w:rsidRDefault="00854862" w:rsidP="00FC1A85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0F725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 требованиях  к условиям реализации Программы</w:t>
      </w:r>
    </w:p>
    <w:p w:rsidR="00854862" w:rsidRPr="00FC1A85" w:rsidRDefault="000F7259" w:rsidP="00FC1A8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854862" w:rsidRPr="00FC1A85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Требования ФГОС </w:t>
      </w:r>
      <w:proofErr w:type="gramStart"/>
      <w:r w:rsidR="00854862" w:rsidRPr="00FC1A85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854862" w:rsidRPr="00FC1A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54862" w:rsidRPr="00FC1A85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854862" w:rsidRPr="00FC1A85">
        <w:rPr>
          <w:rFonts w:ascii="Times New Roman" w:hAnsi="Times New Roman" w:cs="Times New Roman"/>
          <w:sz w:val="24"/>
          <w:szCs w:val="24"/>
          <w:lang w:eastAsia="ru-RU"/>
        </w:rPr>
        <w:t>  условиям  реализации  Программы  исходят из того, что эти условия должны  обеспечивать  полноценное развитие личности детей в сферах социально-коммуникативного, познавательного,  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854862" w:rsidRPr="00FC1A85" w:rsidRDefault="00854862" w:rsidP="00FC1A8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1A85">
        <w:rPr>
          <w:rFonts w:ascii="Times New Roman" w:hAnsi="Times New Roman" w:cs="Times New Roman"/>
          <w:sz w:val="24"/>
          <w:szCs w:val="24"/>
          <w:lang w:eastAsia="ru-RU"/>
        </w:rPr>
        <w:t>Исходя из этого, сформулированы требования к развивающей предметно-пространственной среде, психолого-педагогическим,  кадровым, материально-техническим условиям реализации программы дошкольного образования.</w:t>
      </w:r>
    </w:p>
    <w:p w:rsidR="00854862" w:rsidRPr="00FC1A85" w:rsidRDefault="000F7259" w:rsidP="00FC1A8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854862" w:rsidRPr="00FC1A85">
        <w:rPr>
          <w:rFonts w:ascii="Times New Roman" w:hAnsi="Times New Roman" w:cs="Times New Roman"/>
          <w:sz w:val="24"/>
          <w:szCs w:val="24"/>
          <w:lang w:eastAsia="ru-RU"/>
        </w:rPr>
        <w:t>Среди требований к  психолого-педагогическим условиям такие, как требования уважения к человеческому достоинству детей, использования в  образовательной  деятельности  форм  и   методов работы  с  детьми,  соответствующих  их  возрастным  и     индивидуальным особенностям, построение образовательной деятельности на основе взаимодействия взрослых с детьми, поддержка инициативы и самостоятельности детей, защита детей от всех форм физического и психического насилия, поддержка родителей (законных представителей) в воспитании детей, охране</w:t>
      </w:r>
      <w:proofErr w:type="gramEnd"/>
      <w:r w:rsidR="00854862" w:rsidRPr="00FC1A85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="00854862" w:rsidRPr="00FC1A85">
        <w:rPr>
          <w:rFonts w:ascii="Times New Roman" w:hAnsi="Times New Roman" w:cs="Times New Roman"/>
          <w:sz w:val="24"/>
          <w:szCs w:val="24"/>
          <w:lang w:eastAsia="ru-RU"/>
        </w:rPr>
        <w:t>укреплении</w:t>
      </w:r>
      <w:proofErr w:type="gramEnd"/>
      <w:r w:rsidR="00854862" w:rsidRPr="00FC1A85">
        <w:rPr>
          <w:rFonts w:ascii="Times New Roman" w:hAnsi="Times New Roman" w:cs="Times New Roman"/>
          <w:sz w:val="24"/>
          <w:szCs w:val="24"/>
          <w:lang w:eastAsia="ru-RU"/>
        </w:rPr>
        <w:t xml:space="preserve"> их  здоровья,  вовлечение  семей    непосредственно в образовательную деятельность.</w:t>
      </w:r>
    </w:p>
    <w:p w:rsidR="00854862" w:rsidRPr="00FC1A85" w:rsidRDefault="000F7259" w:rsidP="00FC1A8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854862" w:rsidRPr="00FC1A85">
        <w:rPr>
          <w:rFonts w:ascii="Times New Roman" w:hAnsi="Times New Roman" w:cs="Times New Roman"/>
          <w:sz w:val="24"/>
          <w:szCs w:val="24"/>
          <w:lang w:eastAsia="ru-RU"/>
        </w:rPr>
        <w:t>Психологическая диагностика развития детей (выявление и изучение  индивидуально-психологических   особенностей детей) должна проводиться     квалифицированными     специалистами (педагоги-психологи, психологи) и  только  с согласия их родителей (законных представителей).</w:t>
      </w:r>
    </w:p>
    <w:p w:rsidR="00854862" w:rsidRPr="00FC1A85" w:rsidRDefault="000F7259" w:rsidP="00FC1A8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854862" w:rsidRPr="00FC1A85">
        <w:rPr>
          <w:rFonts w:ascii="Times New Roman" w:hAnsi="Times New Roman" w:cs="Times New Roman"/>
          <w:sz w:val="24"/>
          <w:szCs w:val="24"/>
          <w:lang w:eastAsia="ru-RU"/>
        </w:rPr>
        <w:t>Для получения без  дискриминации  качественного   образования детьми с  ограниченными  возможностями  здоровья  должны быть созданы   необходимые условия для диагностики и  коррекции  нарушений  развития  и   социальной адаптации, оказания ранней коррекционной помощи.</w:t>
      </w:r>
    </w:p>
    <w:p w:rsidR="00E466C3" w:rsidRDefault="00E466C3" w:rsidP="00FC1A8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854862" w:rsidRPr="00FC1A85">
        <w:rPr>
          <w:rFonts w:ascii="Times New Roman" w:hAnsi="Times New Roman" w:cs="Times New Roman"/>
          <w:sz w:val="24"/>
          <w:szCs w:val="24"/>
          <w:lang w:eastAsia="ru-RU"/>
        </w:rPr>
        <w:t xml:space="preserve">Для  коррекционной  работы  с   детьми   с    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  условия   в соответствии с перечнем и планом реализации индивидуально ориентированных коррекционных   мероприятий,   обеспечивающих   удовлетворение   особых образовательных  </w:t>
      </w:r>
      <w:r w:rsidR="00854862" w:rsidRPr="00FC1A8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потребностей  детей  с   ограниченными     возможностями з</w:t>
      </w:r>
      <w:r>
        <w:rPr>
          <w:rFonts w:ascii="Times New Roman" w:hAnsi="Times New Roman" w:cs="Times New Roman"/>
          <w:sz w:val="24"/>
          <w:szCs w:val="24"/>
          <w:lang w:eastAsia="ru-RU"/>
        </w:rPr>
        <w:t>доровья.                </w:t>
      </w:r>
      <w:r w:rsidR="00854862" w:rsidRPr="00FC1A85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</w:t>
      </w:r>
    </w:p>
    <w:p w:rsidR="00854862" w:rsidRPr="00FC1A85" w:rsidRDefault="00E466C3" w:rsidP="00FC1A8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854862" w:rsidRPr="00FC1A85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854862" w:rsidRPr="00FC1A85">
        <w:rPr>
          <w:rFonts w:ascii="Times New Roman" w:hAnsi="Times New Roman" w:cs="Times New Roman"/>
          <w:sz w:val="24"/>
          <w:szCs w:val="24"/>
          <w:lang w:eastAsia="ru-RU"/>
        </w:rPr>
        <w:t xml:space="preserve">Максимально допустимый объем образовательной нагрузки должен соответствовать санитарно-эпидемиологическим правилам и нормативам </w:t>
      </w:r>
      <w:proofErr w:type="spellStart"/>
      <w:r w:rsidR="00854862" w:rsidRPr="00FC1A85">
        <w:rPr>
          <w:rFonts w:ascii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854862" w:rsidRPr="00FC1A85">
        <w:rPr>
          <w:rFonts w:ascii="Times New Roman" w:hAnsi="Times New Roman" w:cs="Times New Roman"/>
          <w:sz w:val="24"/>
          <w:szCs w:val="24"/>
          <w:lang w:eastAsia="ru-RU"/>
        </w:rPr>
        <w:t xml:space="preserve"> 2.4.1.3049-13  «Санитарно-эпидемиологические  требования  к   устройству, содержанию  и  организации  режима  работы  дошкольных    образовательных организаций»,  утвержденным  постановлением  Главного    государственного санитарного  врача  Российской  Федерации  от  15  мая       2013 г. N 26 (зарегистрировано Министерством  юстиции  Российской  Федерации  29  мая 2013 г., регистрационный N 28564).</w:t>
      </w:r>
      <w:proofErr w:type="gramEnd"/>
    </w:p>
    <w:p w:rsidR="00E466C3" w:rsidRDefault="00854862" w:rsidP="00FC1A8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1A8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877CF">
        <w:rPr>
          <w:rFonts w:ascii="Times New Roman" w:hAnsi="Times New Roman" w:cs="Times New Roman"/>
          <w:sz w:val="24"/>
          <w:szCs w:val="24"/>
          <w:lang w:eastAsia="ru-RU"/>
        </w:rPr>
        <w:t>Требования к развивающей   предметно-пространственной   среде</w:t>
      </w:r>
      <w:r w:rsidRPr="00FC1A85">
        <w:rPr>
          <w:rFonts w:ascii="Times New Roman" w:hAnsi="Times New Roman" w:cs="Times New Roman"/>
          <w:sz w:val="24"/>
          <w:szCs w:val="24"/>
          <w:lang w:eastAsia="ru-RU"/>
        </w:rPr>
        <w:t>  исходят из того, что она должна обеспечивать реализацию различных образовательных программ, в т.ч. и при организации инклюзивного образования, с учетом национально-культурных,  климатических  условий и возрастных особенностей детей. Развивающая  предметно-пространственная  среда  должна   быть содержательно-насыщенной,    трансформируемой,        полифункциональной, вариативной, доступной и безопасной.                 Требования к  кадровому составу (руководящим, педагогическим, административно-хозяйственными работниками, учебно-вспомогательному персоналу) — соответствовать действующим квалификационным характеристикам, а к педагогическим  работникам,  реализующим  Программу, еще и  обладать основными  компетенциями,  необходимыми  для  обеспечения развития детей. Требования  к  материально-техническим  условиям  – оборудование, оснащение (пре</w:t>
      </w:r>
      <w:r w:rsidR="005877CF">
        <w:rPr>
          <w:rFonts w:ascii="Times New Roman" w:hAnsi="Times New Roman" w:cs="Times New Roman"/>
          <w:sz w:val="24"/>
          <w:szCs w:val="24"/>
          <w:lang w:eastAsia="ru-RU"/>
        </w:rPr>
        <w:t>дметы), оснащенность  помещений</w:t>
      </w:r>
      <w:r w:rsidRPr="00FC1A85">
        <w:rPr>
          <w:rFonts w:ascii="Times New Roman" w:hAnsi="Times New Roman" w:cs="Times New Roman"/>
          <w:sz w:val="24"/>
          <w:szCs w:val="24"/>
          <w:lang w:eastAsia="ru-RU"/>
        </w:rPr>
        <w:t xml:space="preserve">, учебно-методический комплект должны отвечать требованиям </w:t>
      </w:r>
      <w:proofErr w:type="spellStart"/>
      <w:r w:rsidRPr="00FC1A85">
        <w:rPr>
          <w:rFonts w:ascii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FC1A85">
        <w:rPr>
          <w:rFonts w:ascii="Times New Roman" w:hAnsi="Times New Roman" w:cs="Times New Roman"/>
          <w:sz w:val="24"/>
          <w:szCs w:val="24"/>
          <w:lang w:eastAsia="ru-RU"/>
        </w:rPr>
        <w:t xml:space="preserve">, правилами пожарной безопасности, требованиям к средствам обучения и воспитания, к  материально-техническому  обеспечению   Программы.                                           </w:t>
      </w:r>
    </w:p>
    <w:p w:rsidR="00854862" w:rsidRPr="00FC1A85" w:rsidRDefault="005877CF" w:rsidP="00FC1A8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854862" w:rsidRPr="00FC1A85">
        <w:rPr>
          <w:rFonts w:ascii="Times New Roman" w:hAnsi="Times New Roman" w:cs="Times New Roman"/>
          <w:sz w:val="24"/>
          <w:szCs w:val="24"/>
          <w:lang w:eastAsia="ru-RU"/>
        </w:rPr>
        <w:t>Норматив финансового обеспечения, определяемый органами государственной власти субъектов Российской Федерации в соответствии с ФГОС ДО,  должен быть  достаточным   и необходимыми для осуществления Организацией образовательной деятельности в соответствии с Программой.</w:t>
      </w:r>
      <w:proofErr w:type="gramEnd"/>
    </w:p>
    <w:p w:rsidR="00854862" w:rsidRPr="005877CF" w:rsidRDefault="00854862" w:rsidP="00FC1A85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5877C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 О требованиях к результатам освоения Программы</w:t>
      </w:r>
    </w:p>
    <w:p w:rsidR="00854862" w:rsidRPr="00FC1A85" w:rsidRDefault="00854862" w:rsidP="00FC1A8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1A85">
        <w:rPr>
          <w:rFonts w:ascii="Times New Roman" w:hAnsi="Times New Roman" w:cs="Times New Roman"/>
          <w:sz w:val="24"/>
          <w:szCs w:val="24"/>
          <w:lang w:eastAsia="ru-RU"/>
        </w:rPr>
        <w:t> Это целевые ориентиры</w:t>
      </w:r>
    </w:p>
    <w:p w:rsidR="00854862" w:rsidRPr="00FC1A85" w:rsidRDefault="00854862" w:rsidP="00FC1A8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1A85">
        <w:rPr>
          <w:rFonts w:ascii="Times New Roman" w:hAnsi="Times New Roman" w:cs="Times New Roman"/>
          <w:sz w:val="24"/>
          <w:szCs w:val="24"/>
          <w:lang w:eastAsia="ru-RU"/>
        </w:rPr>
        <w:t>•          целевые ориентиры образования в младенческом и раннем возрасте;</w:t>
      </w:r>
    </w:p>
    <w:p w:rsidR="00854862" w:rsidRPr="00FC1A85" w:rsidRDefault="00854862" w:rsidP="00FC1A8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1A85">
        <w:rPr>
          <w:rFonts w:ascii="Times New Roman" w:hAnsi="Times New Roman" w:cs="Times New Roman"/>
          <w:sz w:val="24"/>
          <w:szCs w:val="24"/>
          <w:lang w:eastAsia="ru-RU"/>
        </w:rPr>
        <w:t>•          целевые ориентиры на этапе завершения дошкольного образования.</w:t>
      </w:r>
    </w:p>
    <w:p w:rsidR="00854862" w:rsidRPr="00FC1A85" w:rsidRDefault="005877CF" w:rsidP="00FC1A8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854862" w:rsidRPr="00FC1A85">
        <w:rPr>
          <w:rFonts w:ascii="Times New Roman" w:hAnsi="Times New Roman" w:cs="Times New Roman"/>
          <w:sz w:val="24"/>
          <w:szCs w:val="24"/>
          <w:lang w:eastAsia="ru-RU"/>
        </w:rPr>
        <w:t> Целевые ориентиры не предусматривают требования от ребёнка дошкольного возраста конкретных образовательных достижений, не подлежат непосредственной оценке,  в   том числе в виде педагогической диагностики  (мониторинга). Освоение Программы  не  сопровождается  проведением  промежуточных    аттестаций и итоговой аттестацией воспитанников.</w:t>
      </w:r>
    </w:p>
    <w:p w:rsidR="00854862" w:rsidRPr="00FC1A85" w:rsidRDefault="005877CF" w:rsidP="00FC1A8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="00854862" w:rsidRPr="00FC1A85">
        <w:rPr>
          <w:rFonts w:ascii="Times New Roman" w:hAnsi="Times New Roman" w:cs="Times New Roman"/>
          <w:sz w:val="24"/>
          <w:szCs w:val="24"/>
          <w:lang w:eastAsia="ru-RU"/>
        </w:rPr>
        <w:t>Целевые ориентиры не могут являться основанием для принятия управленческого решения при аттестации педагогических кадров; при оценке качества образования; итогового,  и промежуточного уровня развития детей, в том числе в рамках мониторинга, при оценке  выполнения   муниципального   (государственного)     задания посредством их включения в показатели качества выполнения задания; при     распределении  стимулирующего  фонда   оплаты   труда     работников Организации.</w:t>
      </w:r>
      <w:proofErr w:type="gramEnd"/>
    </w:p>
    <w:p w:rsidR="00854862" w:rsidRPr="005877CF" w:rsidRDefault="00854862" w:rsidP="00FC1A85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5877C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 требованиях к работе с  родителями</w:t>
      </w:r>
    </w:p>
    <w:p w:rsidR="00854862" w:rsidRPr="00FC1A85" w:rsidRDefault="005877CF" w:rsidP="00FC1A8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854862" w:rsidRPr="00FC1A85">
        <w:rPr>
          <w:rFonts w:ascii="Times New Roman" w:hAnsi="Times New Roman" w:cs="Times New Roman"/>
          <w:sz w:val="24"/>
          <w:szCs w:val="24"/>
          <w:lang w:eastAsia="ru-RU"/>
        </w:rPr>
        <w:t xml:space="preserve">В ФГОС </w:t>
      </w:r>
      <w:proofErr w:type="gramStart"/>
      <w:r w:rsidR="00854862" w:rsidRPr="00FC1A85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854862" w:rsidRPr="00FC1A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54862" w:rsidRPr="00FC1A85">
        <w:rPr>
          <w:rFonts w:ascii="Times New Roman" w:hAnsi="Times New Roman" w:cs="Times New Roman"/>
          <w:sz w:val="24"/>
          <w:szCs w:val="24"/>
          <w:lang w:eastAsia="ru-RU"/>
        </w:rPr>
        <w:t>сформулированы</w:t>
      </w:r>
      <w:proofErr w:type="gramEnd"/>
      <w:r w:rsidR="00854862" w:rsidRPr="00FC1A85">
        <w:rPr>
          <w:rFonts w:ascii="Times New Roman" w:hAnsi="Times New Roman" w:cs="Times New Roman"/>
          <w:sz w:val="24"/>
          <w:szCs w:val="24"/>
          <w:lang w:eastAsia="ru-RU"/>
        </w:rPr>
        <w:t xml:space="preserve">  и требования по взаимодействию Организации с родителями. Подчеркнуто,  что  одним из принципов дошкольного образования является сотрудничество Организации с семьёй, а  ФГОС </w:t>
      </w:r>
      <w:proofErr w:type="gramStart"/>
      <w:r w:rsidR="00854862" w:rsidRPr="00FC1A85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854862" w:rsidRPr="00FC1A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54862" w:rsidRPr="00FC1A85">
        <w:rPr>
          <w:rFonts w:ascii="Times New Roman" w:hAnsi="Times New Roman" w:cs="Times New Roman"/>
          <w:sz w:val="24"/>
          <w:szCs w:val="24"/>
          <w:lang w:eastAsia="ru-RU"/>
        </w:rPr>
        <w:t>является</w:t>
      </w:r>
      <w:proofErr w:type="gramEnd"/>
      <w:r w:rsidR="00854862" w:rsidRPr="00FC1A85">
        <w:rPr>
          <w:rFonts w:ascii="Times New Roman" w:hAnsi="Times New Roman" w:cs="Times New Roman"/>
          <w:sz w:val="24"/>
          <w:szCs w:val="24"/>
          <w:lang w:eastAsia="ru-RU"/>
        </w:rPr>
        <w:t xml:space="preserve"> основой для оказания помощи родителям (законным представителям) в воспитании детей, охране и укреплении их физического  и  психического    здоровья, в развитии индивидуальных способностей и необходимой коррекции нарушений их развития. Одним из требований к психолого-педагогическим условиям является требование обеспечения психолого-педагогической поддержки семьи и повышения компетентности родителей (законных представителей) в </w:t>
      </w:r>
      <w:r w:rsidR="00854862" w:rsidRPr="00FC1A8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вопросах развития и образования, охраны и укрепления здоровья детей.  Родители (законные представители) должны принимать участие в разработке части образовательной Программы Организации, формируемой участниками образовательных отношений  с  учётом  образовательных потребностей, интересов и мотивов детей, членов их семей и  педагогов.</w:t>
      </w:r>
    </w:p>
    <w:p w:rsidR="00854862" w:rsidRPr="00FC1A85" w:rsidRDefault="005877CF" w:rsidP="00FC1A8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854862" w:rsidRPr="00FC1A85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ФГОС </w:t>
      </w:r>
      <w:proofErr w:type="gramStart"/>
      <w:r w:rsidR="00854862" w:rsidRPr="00FC1A85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854862" w:rsidRPr="00FC1A85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Организация обязана:</w:t>
      </w:r>
    </w:p>
    <w:p w:rsidR="00854862" w:rsidRPr="00FC1A85" w:rsidRDefault="00854862" w:rsidP="00105CD9">
      <w:pPr>
        <w:pStyle w:val="a7"/>
        <w:numPr>
          <w:ilvl w:val="0"/>
          <w:numId w:val="2"/>
        </w:numPr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1A85">
        <w:rPr>
          <w:rFonts w:ascii="Times New Roman" w:hAnsi="Times New Roman" w:cs="Times New Roman"/>
          <w:sz w:val="24"/>
          <w:szCs w:val="24"/>
          <w:lang w:eastAsia="ru-RU"/>
        </w:rPr>
        <w:t>информировать родителей (законных представителей) и общественность относительно целей  дошкольного  образования,  общих для всего образовательного пространства Российской Федерации, а также о Программе, и не только семье, но и всем заинтересованным лицам,</w:t>
      </w:r>
      <w:r w:rsidR="00105CD9">
        <w:rPr>
          <w:rFonts w:ascii="Times New Roman" w:hAnsi="Times New Roman" w:cs="Times New Roman"/>
          <w:sz w:val="24"/>
          <w:szCs w:val="24"/>
          <w:lang w:eastAsia="ru-RU"/>
        </w:rPr>
        <w:t xml:space="preserve"> вовлечённым в  образовательную </w:t>
      </w:r>
      <w:r w:rsidRPr="00FC1A85">
        <w:rPr>
          <w:rFonts w:ascii="Times New Roman" w:hAnsi="Times New Roman" w:cs="Times New Roman"/>
          <w:sz w:val="24"/>
          <w:szCs w:val="24"/>
          <w:lang w:eastAsia="ru-RU"/>
        </w:rPr>
        <w:t>деятельность;                                                                                                     </w:t>
      </w:r>
    </w:p>
    <w:p w:rsidR="00854862" w:rsidRPr="00FC1A85" w:rsidRDefault="00854862" w:rsidP="00105CD9">
      <w:pPr>
        <w:pStyle w:val="a7"/>
        <w:numPr>
          <w:ilvl w:val="0"/>
          <w:numId w:val="2"/>
        </w:numPr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1A85">
        <w:rPr>
          <w:rFonts w:ascii="Times New Roman" w:hAnsi="Times New Roman" w:cs="Times New Roman"/>
          <w:sz w:val="24"/>
          <w:szCs w:val="24"/>
          <w:lang w:eastAsia="ru-RU"/>
        </w:rPr>
        <w:t>обеспечить открытость дошкольного образования;                                                                                </w:t>
      </w:r>
    </w:p>
    <w:p w:rsidR="00854862" w:rsidRPr="00FC1A85" w:rsidRDefault="00854862" w:rsidP="00105CD9">
      <w:pPr>
        <w:pStyle w:val="a7"/>
        <w:numPr>
          <w:ilvl w:val="0"/>
          <w:numId w:val="2"/>
        </w:numPr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1A85">
        <w:rPr>
          <w:rFonts w:ascii="Times New Roman" w:hAnsi="Times New Roman" w:cs="Times New Roman"/>
          <w:sz w:val="24"/>
          <w:szCs w:val="24"/>
          <w:lang w:eastAsia="ru-RU"/>
        </w:rPr>
        <w:t>создавать условия для участия родителей (законных представителей) в образовательной деятельности;</w:t>
      </w:r>
    </w:p>
    <w:p w:rsidR="00854862" w:rsidRPr="00FC1A85" w:rsidRDefault="00854862" w:rsidP="00105CD9">
      <w:pPr>
        <w:pStyle w:val="a7"/>
        <w:numPr>
          <w:ilvl w:val="0"/>
          <w:numId w:val="2"/>
        </w:numPr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1A85">
        <w:rPr>
          <w:rFonts w:ascii="Times New Roman" w:hAnsi="Times New Roman" w:cs="Times New Roman"/>
          <w:sz w:val="24"/>
          <w:szCs w:val="24"/>
          <w:lang w:eastAsia="ru-RU"/>
        </w:rPr>
        <w:t>поддерживать родителей (законных представителей) в воспитании детей, охране и укреплении их  здоровья;</w:t>
      </w:r>
    </w:p>
    <w:p w:rsidR="00854862" w:rsidRPr="00FC1A85" w:rsidRDefault="00854862" w:rsidP="00105CD9">
      <w:pPr>
        <w:pStyle w:val="a7"/>
        <w:numPr>
          <w:ilvl w:val="0"/>
          <w:numId w:val="2"/>
        </w:numPr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1A85">
        <w:rPr>
          <w:rFonts w:ascii="Times New Roman" w:hAnsi="Times New Roman" w:cs="Times New Roman"/>
          <w:sz w:val="24"/>
          <w:szCs w:val="24"/>
          <w:lang w:eastAsia="ru-RU"/>
        </w:rPr>
        <w:t>обеспечить вовлечение  семей    непосредственно в образовательную деятельность, в том числе   посредством создания образовательных проектов совместно с семьёй на основе выявления потребностей и поддержки образовательных инициатив семьи;</w:t>
      </w:r>
    </w:p>
    <w:p w:rsidR="00854862" w:rsidRPr="00FC1A85" w:rsidRDefault="00854862" w:rsidP="00105CD9">
      <w:pPr>
        <w:pStyle w:val="a7"/>
        <w:numPr>
          <w:ilvl w:val="0"/>
          <w:numId w:val="2"/>
        </w:numPr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1A85">
        <w:rPr>
          <w:rFonts w:ascii="Times New Roman" w:hAnsi="Times New Roman" w:cs="Times New Roman"/>
          <w:sz w:val="24"/>
          <w:szCs w:val="24"/>
          <w:lang w:eastAsia="ru-RU"/>
        </w:rPr>
        <w:t>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(законными  представителями) детей вопросов, связанных с реализацией Программы.</w:t>
      </w:r>
    </w:p>
    <w:p w:rsidR="00854862" w:rsidRPr="00FC1A85" w:rsidRDefault="00854862" w:rsidP="00105CD9">
      <w:pPr>
        <w:pStyle w:val="a7"/>
        <w:ind w:left="142" w:firstLine="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3306" w:rsidRPr="00FC1A85" w:rsidRDefault="00543306" w:rsidP="00FC1A8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543306" w:rsidRPr="00FC1A85" w:rsidSect="00543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0620"/>
    <w:multiLevelType w:val="hybridMultilevel"/>
    <w:tmpl w:val="6688CF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757D7"/>
    <w:multiLevelType w:val="multilevel"/>
    <w:tmpl w:val="1A1C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862"/>
    <w:rsid w:val="000F7259"/>
    <w:rsid w:val="00105CD9"/>
    <w:rsid w:val="00543306"/>
    <w:rsid w:val="005877CF"/>
    <w:rsid w:val="00854862"/>
    <w:rsid w:val="008711EB"/>
    <w:rsid w:val="00E466C3"/>
    <w:rsid w:val="00FC1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06"/>
  </w:style>
  <w:style w:type="paragraph" w:styleId="1">
    <w:name w:val="heading 1"/>
    <w:basedOn w:val="a"/>
    <w:link w:val="10"/>
    <w:uiPriority w:val="9"/>
    <w:qFormat/>
    <w:rsid w:val="008548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8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4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486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4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86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C1A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1sp.detkin-club.ru/editor/2025/images/166c3542c41f7dd222f4c978a6bfe7ac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4</cp:revision>
  <dcterms:created xsi:type="dcterms:W3CDTF">2016-03-20T12:11:00Z</dcterms:created>
  <dcterms:modified xsi:type="dcterms:W3CDTF">2016-03-27T09:20:00Z</dcterms:modified>
</cp:coreProperties>
</file>